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59C73" w14:textId="77777777" w:rsidR="000D5847" w:rsidRPr="00D75CD7" w:rsidRDefault="000D5847" w:rsidP="00A45036">
      <w:pPr>
        <w:pStyle w:val="Titolo1"/>
        <w:rPr>
          <w:rStyle w:val="fnt0"/>
          <w:lang w:val="en-US"/>
        </w:rPr>
      </w:pPr>
      <w:r w:rsidRPr="00D75CD7">
        <w:rPr>
          <w:rStyle w:val="fnt0"/>
          <w:lang w:val="en-US"/>
        </w:rPr>
        <w:t xml:space="preserve">Promoting </w:t>
      </w:r>
      <w:r w:rsidR="00325B14" w:rsidRPr="00D75CD7">
        <w:rPr>
          <w:rStyle w:val="fnt0"/>
          <w:lang w:val="en-US"/>
        </w:rPr>
        <w:t>A</w:t>
      </w:r>
      <w:r w:rsidRPr="00D75CD7">
        <w:rPr>
          <w:rStyle w:val="fnt0"/>
          <w:lang w:val="en-US"/>
        </w:rPr>
        <w:t xml:space="preserve">rt and </w:t>
      </w:r>
      <w:r w:rsidR="00325B14" w:rsidRPr="00D75CD7">
        <w:rPr>
          <w:rStyle w:val="fnt0"/>
          <w:lang w:val="en-US"/>
        </w:rPr>
        <w:t>C</w:t>
      </w:r>
      <w:r w:rsidRPr="00D75CD7">
        <w:rPr>
          <w:rStyle w:val="fnt0"/>
          <w:lang w:val="en-US"/>
        </w:rPr>
        <w:t>ulture</w:t>
      </w:r>
    </w:p>
    <w:p w14:paraId="22FF9809" w14:textId="77777777" w:rsidR="000D40A1" w:rsidRPr="00D75CD7" w:rsidRDefault="00F932E8" w:rsidP="000D40A1">
      <w:pPr>
        <w:pStyle w:val="Titolo2"/>
        <w:rPr>
          <w:rFonts w:ascii="Times New Roman" w:hAnsi="Times New Roman"/>
          <w:szCs w:val="18"/>
        </w:rPr>
      </w:pPr>
      <w:r w:rsidRPr="00D75CD7">
        <w:rPr>
          <w:rFonts w:ascii="Times New Roman" w:hAnsi="Times New Roman"/>
          <w:szCs w:val="18"/>
        </w:rPr>
        <w:t xml:space="preserve">Prof. </w:t>
      </w:r>
      <w:r w:rsidR="00515684" w:rsidRPr="00D75CD7">
        <w:rPr>
          <w:rFonts w:ascii="Times New Roman" w:hAnsi="Times New Roman"/>
          <w:szCs w:val="18"/>
        </w:rPr>
        <w:t>Rossella Farinotti</w:t>
      </w:r>
    </w:p>
    <w:p w14:paraId="42784F59" w14:textId="77777777" w:rsidR="000E3806" w:rsidRPr="00D75CD7" w:rsidRDefault="000E3806" w:rsidP="000E3806">
      <w:pPr>
        <w:spacing w:before="240" w:after="120"/>
        <w:rPr>
          <w:b/>
          <w:i/>
          <w:sz w:val="18"/>
          <w:lang w:val="en-GB"/>
        </w:rPr>
      </w:pPr>
      <w:r w:rsidRPr="00D75CD7">
        <w:rPr>
          <w:b/>
          <w:i/>
          <w:sz w:val="18"/>
          <w:lang w:val="en-GB"/>
        </w:rPr>
        <w:t xml:space="preserve">COURSE AIMS AND INTENDED LEARNING OUTCOMES </w:t>
      </w:r>
    </w:p>
    <w:p w14:paraId="08D586AC" w14:textId="77777777" w:rsidR="00550D46" w:rsidRPr="00D75CD7" w:rsidRDefault="00550D46" w:rsidP="00550D46">
      <w:pPr>
        <w:pStyle w:val="P68B1DB1-Normale11"/>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highlight w:val="none"/>
          <w:lang w:val="en-GB"/>
        </w:rPr>
      </w:pPr>
      <w:r w:rsidRPr="00D75CD7">
        <w:rPr>
          <w:highlight w:val="none"/>
          <w:lang w:val="en-GB"/>
        </w:rPr>
        <w:t>Promotion in the cultural field is a fundamental action to convey the different topics related to Art and Culture and, in particular, to encourage greater use for quality and knowledge among different sectors of the public. To promote Art you need to be aware of the field you are facing. For this and other reasons, the course will develop dynamically, touching on different topics, languages and actions that make up the Art and Culture System. A System that needs to use a specific language, always evolving, with particular regard to the Media and a certain type of Communication in constant change: from paper to social media, a fundamental part of our lives today. The course includes an in-depth dialogue, through Cultural Projects and Operations, between public and private sectors, and with an eye toward widespread multidisciplinarity.</w:t>
      </w:r>
    </w:p>
    <w:p w14:paraId="4A701154" w14:textId="77777777" w:rsidR="00A45036" w:rsidRPr="00D75CD7" w:rsidRDefault="00291A36" w:rsidP="00A45036">
      <w:pPr>
        <w:spacing w:before="120" w:line="240" w:lineRule="exact"/>
        <w:rPr>
          <w:szCs w:val="18"/>
          <w:lang w:val="en-GB"/>
        </w:rPr>
      </w:pPr>
      <w:r w:rsidRPr="00D75CD7">
        <w:rPr>
          <w:szCs w:val="18"/>
          <w:lang w:val="en-GB"/>
        </w:rPr>
        <w:t>At the end of the course, students will</w:t>
      </w:r>
      <w:r w:rsidR="00325B14" w:rsidRPr="00D75CD7">
        <w:rPr>
          <w:szCs w:val="18"/>
          <w:lang w:val="en-GB"/>
        </w:rPr>
        <w:t>:</w:t>
      </w:r>
    </w:p>
    <w:p w14:paraId="4855B016" w14:textId="2A844304" w:rsidR="00A45036" w:rsidRPr="00D75CD7" w:rsidRDefault="00325B14" w:rsidP="00291A36">
      <w:pPr>
        <w:pStyle w:val="Paragrafoelenco"/>
        <w:numPr>
          <w:ilvl w:val="0"/>
          <w:numId w:val="2"/>
        </w:numPr>
        <w:ind w:left="284" w:hanging="284"/>
        <w:rPr>
          <w:szCs w:val="18"/>
          <w:lang w:val="en-GB"/>
        </w:rPr>
      </w:pPr>
      <w:r w:rsidRPr="00D75CD7">
        <w:rPr>
          <w:szCs w:val="18"/>
          <w:lang w:val="en-GB"/>
        </w:rPr>
        <w:t xml:space="preserve">be able to </w:t>
      </w:r>
      <w:r w:rsidR="00291A36" w:rsidRPr="00D75CD7">
        <w:rPr>
          <w:szCs w:val="18"/>
          <w:lang w:val="en-GB"/>
        </w:rPr>
        <w:t xml:space="preserve">identify the theoretical and practical dynamics at the basis of the system of art and culture (with a focus on the different realities – museums, galleries, institutions, </w:t>
      </w:r>
      <w:r w:rsidR="00550D46" w:rsidRPr="00D75CD7">
        <w:rPr>
          <w:szCs w:val="18"/>
          <w:lang w:val="en-GB"/>
        </w:rPr>
        <w:t>foundations</w:t>
      </w:r>
      <w:r w:rsidR="00331D67" w:rsidRPr="00D75CD7">
        <w:rPr>
          <w:szCs w:val="18"/>
          <w:lang w:val="en-GB"/>
        </w:rPr>
        <w:t xml:space="preserve">, </w:t>
      </w:r>
      <w:r w:rsidR="00291A36" w:rsidRPr="00D75CD7">
        <w:rPr>
          <w:szCs w:val="18"/>
          <w:lang w:val="en-GB"/>
        </w:rPr>
        <w:t>theatres, cinemas, festivals, etc. – of our country, but also in Europe and the United States). This will help students find their specific field of interest in this system, where the promotion (and communication) of art and culture is a fundamental goal</w:t>
      </w:r>
      <w:r w:rsidR="00A45036" w:rsidRPr="00D75CD7">
        <w:rPr>
          <w:szCs w:val="18"/>
          <w:lang w:val="en-GB"/>
        </w:rPr>
        <w:t>.</w:t>
      </w:r>
    </w:p>
    <w:p w14:paraId="1A511D67" w14:textId="1B40D714" w:rsidR="00515684" w:rsidRPr="00D75CD7" w:rsidRDefault="00B721CB" w:rsidP="00A45036">
      <w:pPr>
        <w:pStyle w:val="Paragrafoelenco"/>
        <w:numPr>
          <w:ilvl w:val="0"/>
          <w:numId w:val="2"/>
        </w:numPr>
        <w:ind w:left="284" w:hanging="284"/>
        <w:rPr>
          <w:szCs w:val="18"/>
          <w:lang w:val="en-GB"/>
        </w:rPr>
      </w:pPr>
      <w:r w:rsidRPr="00D75CD7">
        <w:rPr>
          <w:szCs w:val="18"/>
          <w:lang w:val="en-GB"/>
        </w:rPr>
        <w:t xml:space="preserve">be able </w:t>
      </w:r>
      <w:r w:rsidR="001539DD" w:rsidRPr="00D75CD7">
        <w:rPr>
          <w:szCs w:val="18"/>
          <w:lang w:val="en-GB"/>
        </w:rPr>
        <w:t>to manage an involvement plan</w:t>
      </w:r>
      <w:r w:rsidR="00331D67" w:rsidRPr="00D75CD7">
        <w:rPr>
          <w:szCs w:val="18"/>
          <w:lang w:val="en-GB"/>
        </w:rPr>
        <w:t xml:space="preserve"> </w:t>
      </w:r>
      <w:r w:rsidR="00550D46" w:rsidRPr="00D75CD7">
        <w:rPr>
          <w:szCs w:val="18"/>
          <w:lang w:val="en-GB"/>
        </w:rPr>
        <w:t>and take care of it</w:t>
      </w:r>
      <w:r w:rsidR="001539DD" w:rsidRPr="00D75CD7">
        <w:rPr>
          <w:szCs w:val="18"/>
          <w:lang w:val="en-GB"/>
        </w:rPr>
        <w:t>, from an organi</w:t>
      </w:r>
      <w:r w:rsidR="00E0136F" w:rsidRPr="00D75CD7">
        <w:rPr>
          <w:szCs w:val="18"/>
          <w:lang w:val="en-GB"/>
        </w:rPr>
        <w:t>s</w:t>
      </w:r>
      <w:r w:rsidR="001539DD" w:rsidRPr="00D75CD7">
        <w:rPr>
          <w:szCs w:val="18"/>
          <w:lang w:val="en-GB"/>
        </w:rPr>
        <w:t>ational point of view, to increase the use of cultural systems in different areas (from public - Institutions, Museums, Foundations - to private - Galleries, Fairs, Companies).</w:t>
      </w:r>
    </w:p>
    <w:p w14:paraId="34E1B0FD" w14:textId="479686E4" w:rsidR="00515684" w:rsidRPr="00D75CD7" w:rsidRDefault="00B721CB" w:rsidP="00A45036">
      <w:pPr>
        <w:pStyle w:val="Paragrafoelenco"/>
        <w:numPr>
          <w:ilvl w:val="0"/>
          <w:numId w:val="2"/>
        </w:numPr>
        <w:ind w:left="284" w:hanging="284"/>
        <w:rPr>
          <w:szCs w:val="18"/>
          <w:lang w:val="en-GB"/>
        </w:rPr>
      </w:pPr>
      <w:r w:rsidRPr="00D75CD7">
        <w:rPr>
          <w:szCs w:val="18"/>
          <w:lang w:val="en-GB"/>
        </w:rPr>
        <w:t>have acquired an overview of the various levels and channels of communication in the system. From the usability and importance of the media - Magazines, Industry Magazines, Conferences, Meetings, Social Media (with a particular focus on the use of Instagram</w:t>
      </w:r>
      <w:r w:rsidR="00331D67" w:rsidRPr="00D75CD7">
        <w:rPr>
          <w:szCs w:val="18"/>
          <w:lang w:val="en-GB"/>
        </w:rPr>
        <w:t>, Tik Tok</w:t>
      </w:r>
      <w:r w:rsidRPr="00D75CD7">
        <w:rPr>
          <w:szCs w:val="18"/>
          <w:lang w:val="en-GB"/>
        </w:rPr>
        <w:t xml:space="preserve"> and Facebook within the cultural system), with historical references related to the communication of the past. </w:t>
      </w:r>
    </w:p>
    <w:p w14:paraId="514FB911" w14:textId="77777777" w:rsidR="00515684" w:rsidRPr="00D75CD7" w:rsidRDefault="00A56D72" w:rsidP="00A45036">
      <w:pPr>
        <w:pStyle w:val="Paragrafoelenco"/>
        <w:numPr>
          <w:ilvl w:val="0"/>
          <w:numId w:val="2"/>
        </w:numPr>
        <w:ind w:left="284" w:hanging="284"/>
        <w:rPr>
          <w:szCs w:val="18"/>
          <w:lang w:val="en-GB"/>
        </w:rPr>
      </w:pPr>
      <w:r w:rsidRPr="00D75CD7">
        <w:rPr>
          <w:szCs w:val="18"/>
          <w:lang w:val="en-GB"/>
        </w:rPr>
        <w:t xml:space="preserve">have developed specific language and communication </w:t>
      </w:r>
      <w:r w:rsidR="00771B38" w:rsidRPr="00D75CD7">
        <w:rPr>
          <w:szCs w:val="18"/>
          <w:lang w:val="en-GB"/>
        </w:rPr>
        <w:t xml:space="preserve">skills </w:t>
      </w:r>
      <w:r w:rsidRPr="00D75CD7">
        <w:rPr>
          <w:szCs w:val="18"/>
          <w:lang w:val="en-GB"/>
        </w:rPr>
        <w:t>to convey different cultural themes.</w:t>
      </w:r>
    </w:p>
    <w:p w14:paraId="7A7BB53D" w14:textId="77777777" w:rsidR="00515684" w:rsidRPr="00D75CD7" w:rsidRDefault="00392F7A" w:rsidP="00A45036">
      <w:pPr>
        <w:pStyle w:val="Paragrafoelenco"/>
        <w:numPr>
          <w:ilvl w:val="0"/>
          <w:numId w:val="2"/>
        </w:numPr>
        <w:ind w:left="284" w:hanging="284"/>
        <w:rPr>
          <w:szCs w:val="18"/>
          <w:lang w:val="en-GB"/>
        </w:rPr>
      </w:pPr>
      <w:r w:rsidRPr="00D75CD7">
        <w:rPr>
          <w:szCs w:val="18"/>
          <w:lang w:val="en-GB"/>
        </w:rPr>
        <w:t xml:space="preserve">be able to solve some theoretical aspects to communicate </w:t>
      </w:r>
      <w:r w:rsidR="00E0136F" w:rsidRPr="00D75CD7">
        <w:rPr>
          <w:szCs w:val="18"/>
          <w:lang w:val="en-GB"/>
        </w:rPr>
        <w:t>with</w:t>
      </w:r>
      <w:r w:rsidRPr="00D75CD7">
        <w:rPr>
          <w:szCs w:val="18"/>
          <w:lang w:val="en-GB"/>
        </w:rPr>
        <w:t xml:space="preserve"> a varied audience, interfacing with </w:t>
      </w:r>
      <w:r w:rsidR="00E0136F" w:rsidRPr="00D75CD7">
        <w:rPr>
          <w:szCs w:val="18"/>
          <w:lang w:val="en-GB"/>
        </w:rPr>
        <w:t>a number of</w:t>
      </w:r>
      <w:r w:rsidRPr="00D75CD7">
        <w:rPr>
          <w:szCs w:val="18"/>
          <w:lang w:val="en-GB"/>
        </w:rPr>
        <w:t xml:space="preserve"> realities of the cultural system.</w:t>
      </w:r>
    </w:p>
    <w:p w14:paraId="76E4CCDC" w14:textId="77777777" w:rsidR="00392F7A" w:rsidRPr="00D75CD7" w:rsidRDefault="00A56D72" w:rsidP="003D3C52">
      <w:pPr>
        <w:spacing w:before="120"/>
        <w:rPr>
          <w:szCs w:val="18"/>
          <w:lang w:val="en-GB"/>
        </w:rPr>
      </w:pPr>
      <w:r w:rsidRPr="00D75CD7">
        <w:rPr>
          <w:szCs w:val="18"/>
          <w:lang w:val="en-GB"/>
        </w:rPr>
        <w:lastRenderedPageBreak/>
        <w:t xml:space="preserve">Therefore, the course aims </w:t>
      </w:r>
      <w:r w:rsidR="00392F7A" w:rsidRPr="00D75CD7">
        <w:rPr>
          <w:szCs w:val="18"/>
          <w:lang w:val="en-GB"/>
        </w:rPr>
        <w:t>to provide</w:t>
      </w:r>
      <w:r w:rsidR="00E0136F" w:rsidRPr="00D75CD7">
        <w:rPr>
          <w:szCs w:val="18"/>
          <w:lang w:val="en-GB"/>
        </w:rPr>
        <w:t xml:space="preserve"> students</w:t>
      </w:r>
      <w:r w:rsidRPr="00D75CD7">
        <w:rPr>
          <w:szCs w:val="18"/>
          <w:lang w:val="en-GB"/>
        </w:rPr>
        <w:t>, also thanks to some key actors’ talks,</w:t>
      </w:r>
      <w:r w:rsidR="00392F7A" w:rsidRPr="00D75CD7">
        <w:rPr>
          <w:szCs w:val="18"/>
          <w:lang w:val="en-GB"/>
        </w:rPr>
        <w:t xml:space="preserve"> </w:t>
      </w:r>
      <w:r w:rsidRPr="00D75CD7">
        <w:rPr>
          <w:szCs w:val="18"/>
          <w:lang w:val="en-GB"/>
        </w:rPr>
        <w:t xml:space="preserve">with </w:t>
      </w:r>
      <w:r w:rsidR="00392F7A" w:rsidRPr="00D75CD7">
        <w:rPr>
          <w:szCs w:val="18"/>
          <w:lang w:val="en-GB"/>
        </w:rPr>
        <w:t xml:space="preserve">the basic notions </w:t>
      </w:r>
      <w:r w:rsidRPr="00D75CD7">
        <w:rPr>
          <w:szCs w:val="18"/>
          <w:lang w:val="en-GB"/>
        </w:rPr>
        <w:t>on</w:t>
      </w:r>
      <w:r w:rsidR="00392F7A" w:rsidRPr="00D75CD7">
        <w:rPr>
          <w:szCs w:val="18"/>
          <w:lang w:val="en-GB"/>
        </w:rPr>
        <w:t xml:space="preserve"> different themes and landscapes of the cultural system, </w:t>
      </w:r>
      <w:r w:rsidRPr="00D75CD7">
        <w:rPr>
          <w:szCs w:val="18"/>
          <w:lang w:val="en-GB"/>
        </w:rPr>
        <w:t xml:space="preserve">for </w:t>
      </w:r>
      <w:r w:rsidR="00392F7A" w:rsidRPr="00D75CD7">
        <w:rPr>
          <w:szCs w:val="18"/>
          <w:lang w:val="en-GB"/>
        </w:rPr>
        <w:t>student</w:t>
      </w:r>
      <w:r w:rsidRPr="00D75CD7">
        <w:rPr>
          <w:szCs w:val="18"/>
          <w:lang w:val="en-GB"/>
        </w:rPr>
        <w:t>s</w:t>
      </w:r>
      <w:r w:rsidR="00392F7A" w:rsidRPr="00D75CD7">
        <w:rPr>
          <w:szCs w:val="18"/>
          <w:lang w:val="en-GB"/>
        </w:rPr>
        <w:t xml:space="preserve"> </w:t>
      </w:r>
      <w:r w:rsidRPr="00D75CD7">
        <w:rPr>
          <w:szCs w:val="18"/>
          <w:lang w:val="en-GB"/>
        </w:rPr>
        <w:t>to</w:t>
      </w:r>
      <w:r w:rsidR="00392F7A" w:rsidRPr="00D75CD7">
        <w:rPr>
          <w:szCs w:val="18"/>
          <w:lang w:val="en-GB"/>
        </w:rPr>
        <w:t xml:space="preserve"> acquire a generic view of the different aspects to be promoted.</w:t>
      </w:r>
    </w:p>
    <w:p w14:paraId="4293FCBF" w14:textId="77777777" w:rsidR="00F932E8" w:rsidRPr="00D75CD7" w:rsidRDefault="000E3806" w:rsidP="00F932E8">
      <w:pPr>
        <w:spacing w:before="240" w:after="120" w:line="240" w:lineRule="exact"/>
        <w:rPr>
          <w:b/>
          <w:sz w:val="18"/>
          <w:szCs w:val="18"/>
          <w:lang w:val="en-GB"/>
        </w:rPr>
      </w:pPr>
      <w:r w:rsidRPr="00D75CD7">
        <w:rPr>
          <w:b/>
          <w:i/>
          <w:sz w:val="18"/>
          <w:szCs w:val="18"/>
          <w:lang w:val="en-GB"/>
        </w:rPr>
        <w:t>COURSE CONTENT</w:t>
      </w:r>
    </w:p>
    <w:p w14:paraId="425409B9" w14:textId="77777777" w:rsidR="00CB4C81" w:rsidRPr="00D75CD7" w:rsidRDefault="00CB4C81" w:rsidP="00B34AE0">
      <w:pPr>
        <w:spacing w:line="240" w:lineRule="exact"/>
        <w:rPr>
          <w:szCs w:val="18"/>
          <w:lang w:val="en-GB"/>
        </w:rPr>
      </w:pPr>
      <w:r w:rsidRPr="00D75CD7">
        <w:rPr>
          <w:szCs w:val="18"/>
          <w:lang w:val="en-GB"/>
        </w:rPr>
        <w:t xml:space="preserve">The course will cover the following topics: </w:t>
      </w:r>
    </w:p>
    <w:p w14:paraId="2D05CBFC" w14:textId="77777777" w:rsidR="00CB4C81" w:rsidRPr="00D75CD7" w:rsidRDefault="00CB4C81" w:rsidP="00CB4C81">
      <w:pPr>
        <w:pStyle w:val="Paragrafoelenco"/>
        <w:numPr>
          <w:ilvl w:val="0"/>
          <w:numId w:val="2"/>
        </w:numPr>
        <w:rPr>
          <w:szCs w:val="18"/>
          <w:lang w:val="en-GB"/>
        </w:rPr>
      </w:pPr>
      <w:r w:rsidRPr="00D75CD7">
        <w:rPr>
          <w:szCs w:val="18"/>
          <w:lang w:val="en-GB"/>
        </w:rPr>
        <w:t>knowledge of the different types of language and communication approaches in the field of art and culture.</w:t>
      </w:r>
    </w:p>
    <w:p w14:paraId="526F4ADA" w14:textId="77777777" w:rsidR="00515684" w:rsidRPr="00D75CD7" w:rsidRDefault="00CB4C81" w:rsidP="00515684">
      <w:pPr>
        <w:pStyle w:val="Paragrafoelenco"/>
        <w:numPr>
          <w:ilvl w:val="0"/>
          <w:numId w:val="2"/>
        </w:numPr>
        <w:rPr>
          <w:szCs w:val="18"/>
          <w:lang w:val="en-GB"/>
        </w:rPr>
      </w:pPr>
      <w:r w:rsidRPr="00D75CD7">
        <w:rPr>
          <w:szCs w:val="18"/>
          <w:lang w:val="en-GB"/>
        </w:rPr>
        <w:t xml:space="preserve">what are we talking about when it comes to art, culture, projects and the market? </w:t>
      </w:r>
    </w:p>
    <w:p w14:paraId="666AC615" w14:textId="77777777" w:rsidR="00550D46" w:rsidRPr="00D75CD7" w:rsidRDefault="00550D46" w:rsidP="00550D46">
      <w:pPr>
        <w:pStyle w:val="P68B1DB1-Paragrafoelenco12"/>
        <w:numPr>
          <w:ilvl w:val="0"/>
          <w:numId w:val="2"/>
        </w:numPr>
        <w:tabs>
          <w:tab w:val="clear" w:pos="284"/>
        </w:tabs>
        <w:spacing w:line="240" w:lineRule="exact"/>
        <w:rPr>
          <w:highlight w:val="none"/>
          <w:lang w:val="en-GB"/>
        </w:rPr>
      </w:pPr>
      <w:r w:rsidRPr="00D75CD7">
        <w:rPr>
          <w:highlight w:val="none"/>
          <w:lang w:val="en-GB"/>
        </w:rPr>
        <w:t>analysis of the audience to turn to and the languages to be used</w:t>
      </w:r>
    </w:p>
    <w:p w14:paraId="129771E7" w14:textId="77777777" w:rsidR="00515684" w:rsidRPr="00D75CD7" w:rsidRDefault="00784396" w:rsidP="00515684">
      <w:pPr>
        <w:pStyle w:val="Paragrafoelenco"/>
        <w:numPr>
          <w:ilvl w:val="0"/>
          <w:numId w:val="2"/>
        </w:numPr>
        <w:rPr>
          <w:szCs w:val="18"/>
          <w:lang w:val="en-GB"/>
        </w:rPr>
      </w:pPr>
      <w:r w:rsidRPr="00D75CD7">
        <w:rPr>
          <w:szCs w:val="18"/>
          <w:lang w:val="en-GB"/>
        </w:rPr>
        <w:t>observation of the various means of promotion and communication of art and culture, with a constant dialogue between public and private institutions.</w:t>
      </w:r>
    </w:p>
    <w:p w14:paraId="56F96330" w14:textId="77777777" w:rsidR="00515684" w:rsidRPr="00D75CD7" w:rsidRDefault="004102D4" w:rsidP="00515684">
      <w:pPr>
        <w:pStyle w:val="Paragrafoelenco"/>
        <w:numPr>
          <w:ilvl w:val="0"/>
          <w:numId w:val="2"/>
        </w:numPr>
        <w:rPr>
          <w:szCs w:val="18"/>
          <w:lang w:val="en-GB"/>
        </w:rPr>
      </w:pPr>
      <w:r w:rsidRPr="00D75CD7">
        <w:rPr>
          <w:szCs w:val="18"/>
          <w:lang w:val="en-GB"/>
        </w:rPr>
        <w:t xml:space="preserve">practical examples of key figures of the contemporary cultural system. </w:t>
      </w:r>
    </w:p>
    <w:p w14:paraId="385F1216" w14:textId="77777777" w:rsidR="00515684" w:rsidRPr="00D75CD7" w:rsidRDefault="004102D4" w:rsidP="00515684">
      <w:pPr>
        <w:pStyle w:val="Paragrafoelenco"/>
        <w:numPr>
          <w:ilvl w:val="0"/>
          <w:numId w:val="2"/>
        </w:numPr>
        <w:rPr>
          <w:szCs w:val="18"/>
          <w:lang w:val="en-GB"/>
        </w:rPr>
      </w:pPr>
      <w:r w:rsidRPr="00D75CD7">
        <w:rPr>
          <w:szCs w:val="18"/>
          <w:lang w:val="en-GB"/>
        </w:rPr>
        <w:t>generic and systematic notions from the point of view of observation, study, criticism and practical experience in cultural fields.</w:t>
      </w:r>
    </w:p>
    <w:p w14:paraId="3245B42E" w14:textId="77777777" w:rsidR="00515684" w:rsidRPr="00D75CD7" w:rsidRDefault="004102D4" w:rsidP="00515684">
      <w:pPr>
        <w:pStyle w:val="Paragrafoelenco"/>
        <w:numPr>
          <w:ilvl w:val="0"/>
          <w:numId w:val="2"/>
        </w:numPr>
        <w:rPr>
          <w:szCs w:val="18"/>
          <w:lang w:val="en-GB"/>
        </w:rPr>
      </w:pPr>
      <w:r w:rsidRPr="00D75CD7">
        <w:rPr>
          <w:szCs w:val="18"/>
          <w:lang w:val="en-GB"/>
        </w:rPr>
        <w:t>interpretation of the contents to be conveyed and of the new communication media</w:t>
      </w:r>
      <w:r w:rsidR="00515684" w:rsidRPr="00D75CD7">
        <w:rPr>
          <w:szCs w:val="18"/>
          <w:lang w:val="en-GB"/>
        </w:rPr>
        <w:t xml:space="preserve">. </w:t>
      </w:r>
    </w:p>
    <w:p w14:paraId="371E088D" w14:textId="77777777" w:rsidR="00515684" w:rsidRPr="00D75CD7" w:rsidRDefault="000E3806" w:rsidP="00B34AE0">
      <w:pPr>
        <w:spacing w:before="240" w:after="120"/>
        <w:rPr>
          <w:b/>
          <w:i/>
          <w:sz w:val="18"/>
          <w:szCs w:val="18"/>
          <w:lang w:val="en-GB"/>
        </w:rPr>
      </w:pPr>
      <w:r w:rsidRPr="00D75CD7">
        <w:rPr>
          <w:b/>
          <w:i/>
          <w:sz w:val="18"/>
          <w:szCs w:val="18"/>
          <w:lang w:val="en-GB"/>
        </w:rPr>
        <w:t>READING LIST</w:t>
      </w:r>
    </w:p>
    <w:p w14:paraId="163AD9C6" w14:textId="77777777" w:rsidR="00392F7A" w:rsidRPr="00D75CD7" w:rsidRDefault="00392F7A" w:rsidP="00515684">
      <w:pPr>
        <w:pStyle w:val="Testo1"/>
        <w:ind w:firstLine="0"/>
        <w:rPr>
          <w:rFonts w:ascii="Times New Roman" w:hAnsi="Times New Roman"/>
          <w:noProof w:val="0"/>
          <w:szCs w:val="18"/>
          <w:lang w:val="en-GB"/>
        </w:rPr>
      </w:pPr>
      <w:r w:rsidRPr="00D75CD7">
        <w:rPr>
          <w:rFonts w:ascii="Times New Roman" w:hAnsi="Times New Roman"/>
          <w:noProof w:val="0"/>
          <w:szCs w:val="18"/>
          <w:lang w:val="en-GB"/>
        </w:rPr>
        <w:t>The supp</w:t>
      </w:r>
      <w:r w:rsidR="005C797D" w:rsidRPr="00D75CD7">
        <w:rPr>
          <w:rFonts w:ascii="Times New Roman" w:hAnsi="Times New Roman"/>
          <w:noProof w:val="0"/>
          <w:szCs w:val="18"/>
          <w:lang w:val="en-GB"/>
        </w:rPr>
        <w:t>ortin</w:t>
      </w:r>
      <w:r w:rsidRPr="00D75CD7">
        <w:rPr>
          <w:rFonts w:ascii="Times New Roman" w:hAnsi="Times New Roman"/>
          <w:noProof w:val="0"/>
          <w:szCs w:val="18"/>
          <w:lang w:val="en-GB"/>
        </w:rPr>
        <w:t xml:space="preserve">g and in-depth </w:t>
      </w:r>
      <w:r w:rsidR="005C797D" w:rsidRPr="00D75CD7">
        <w:rPr>
          <w:rFonts w:ascii="Times New Roman" w:hAnsi="Times New Roman"/>
          <w:noProof w:val="0"/>
          <w:szCs w:val="18"/>
          <w:lang w:val="en-GB"/>
        </w:rPr>
        <w:t>reading list</w:t>
      </w:r>
      <w:r w:rsidRPr="00D75CD7">
        <w:rPr>
          <w:rFonts w:ascii="Times New Roman" w:hAnsi="Times New Roman"/>
          <w:noProof w:val="0"/>
          <w:szCs w:val="18"/>
          <w:lang w:val="en-GB"/>
        </w:rPr>
        <w:t xml:space="preserve"> o</w:t>
      </w:r>
      <w:r w:rsidR="005C797D" w:rsidRPr="00D75CD7">
        <w:rPr>
          <w:rFonts w:ascii="Times New Roman" w:hAnsi="Times New Roman"/>
          <w:noProof w:val="0"/>
          <w:szCs w:val="18"/>
          <w:lang w:val="en-GB"/>
        </w:rPr>
        <w:t>f</w:t>
      </w:r>
      <w:r w:rsidRPr="00D75CD7">
        <w:rPr>
          <w:rFonts w:ascii="Times New Roman" w:hAnsi="Times New Roman"/>
          <w:noProof w:val="0"/>
          <w:szCs w:val="18"/>
          <w:lang w:val="en-GB"/>
        </w:rPr>
        <w:t xml:space="preserve"> </w:t>
      </w:r>
      <w:r w:rsidR="005C797D" w:rsidRPr="00D75CD7">
        <w:rPr>
          <w:rFonts w:ascii="Times New Roman" w:hAnsi="Times New Roman"/>
          <w:noProof w:val="0"/>
          <w:szCs w:val="18"/>
          <w:lang w:val="en-GB"/>
        </w:rPr>
        <w:t xml:space="preserve">lecture </w:t>
      </w:r>
      <w:r w:rsidRPr="00D75CD7">
        <w:rPr>
          <w:rFonts w:ascii="Times New Roman" w:hAnsi="Times New Roman"/>
          <w:noProof w:val="0"/>
          <w:szCs w:val="18"/>
          <w:lang w:val="en-GB"/>
        </w:rPr>
        <w:t xml:space="preserve">topics will be communicated during the course. Some texts will be </w:t>
      </w:r>
      <w:r w:rsidR="00E0136F" w:rsidRPr="00D75CD7">
        <w:rPr>
          <w:rFonts w:ascii="Times New Roman" w:hAnsi="Times New Roman"/>
          <w:noProof w:val="0"/>
          <w:szCs w:val="18"/>
          <w:lang w:val="en-GB"/>
        </w:rPr>
        <w:t>posted</w:t>
      </w:r>
      <w:r w:rsidRPr="00D75CD7">
        <w:rPr>
          <w:rFonts w:ascii="Times New Roman" w:hAnsi="Times New Roman"/>
          <w:noProof w:val="0"/>
          <w:szCs w:val="18"/>
          <w:lang w:val="en-GB"/>
        </w:rPr>
        <w:t xml:space="preserve"> directly on</w:t>
      </w:r>
      <w:r w:rsidR="00E0136F" w:rsidRPr="00D75CD7">
        <w:rPr>
          <w:rFonts w:ascii="Times New Roman" w:hAnsi="Times New Roman"/>
          <w:noProof w:val="0"/>
          <w:szCs w:val="18"/>
          <w:lang w:val="en-GB"/>
        </w:rPr>
        <w:t>to</w:t>
      </w:r>
      <w:r w:rsidRPr="00D75CD7">
        <w:rPr>
          <w:rFonts w:ascii="Times New Roman" w:hAnsi="Times New Roman"/>
          <w:noProof w:val="0"/>
          <w:szCs w:val="18"/>
          <w:lang w:val="en-GB"/>
        </w:rPr>
        <w:t xml:space="preserve"> the </w:t>
      </w:r>
      <w:r w:rsidR="005C797D" w:rsidRPr="00D75CD7">
        <w:rPr>
          <w:rFonts w:ascii="Times New Roman" w:hAnsi="Times New Roman"/>
          <w:noProof w:val="0"/>
          <w:szCs w:val="18"/>
          <w:lang w:val="en-GB"/>
        </w:rPr>
        <w:t>lecturer</w:t>
      </w:r>
      <w:r w:rsidRPr="00D75CD7">
        <w:rPr>
          <w:rFonts w:ascii="Times New Roman" w:hAnsi="Times New Roman"/>
          <w:noProof w:val="0"/>
          <w:szCs w:val="18"/>
          <w:lang w:val="en-GB"/>
        </w:rPr>
        <w:t xml:space="preserve">'s personal page. The </w:t>
      </w:r>
      <w:r w:rsidR="005C797D" w:rsidRPr="00D75CD7">
        <w:rPr>
          <w:rFonts w:ascii="Times New Roman" w:hAnsi="Times New Roman"/>
          <w:noProof w:val="0"/>
          <w:szCs w:val="18"/>
          <w:lang w:val="en-GB"/>
        </w:rPr>
        <w:t>reading list</w:t>
      </w:r>
      <w:r w:rsidRPr="00D75CD7">
        <w:rPr>
          <w:rFonts w:ascii="Times New Roman" w:hAnsi="Times New Roman"/>
          <w:noProof w:val="0"/>
          <w:szCs w:val="18"/>
          <w:lang w:val="en-GB"/>
        </w:rPr>
        <w:t xml:space="preserve"> will vary from specific texts on the communication of art and culture to some focused on specific topics.</w:t>
      </w:r>
    </w:p>
    <w:p w14:paraId="6AC13E85" w14:textId="77777777" w:rsidR="00F932E8" w:rsidRPr="00D75CD7" w:rsidRDefault="000E3806" w:rsidP="00F932E8">
      <w:pPr>
        <w:spacing w:before="240" w:after="120"/>
        <w:rPr>
          <w:b/>
          <w:i/>
          <w:sz w:val="18"/>
          <w:szCs w:val="18"/>
          <w:lang w:val="en-GB"/>
        </w:rPr>
      </w:pPr>
      <w:r w:rsidRPr="00D75CD7">
        <w:rPr>
          <w:b/>
          <w:i/>
          <w:sz w:val="18"/>
          <w:szCs w:val="18"/>
          <w:lang w:val="en-GB"/>
        </w:rPr>
        <w:t>TEACHING METHOD</w:t>
      </w:r>
    </w:p>
    <w:p w14:paraId="128859FF" w14:textId="77777777" w:rsidR="00A45036" w:rsidRPr="00D75CD7" w:rsidRDefault="00291A36" w:rsidP="00A45036">
      <w:pPr>
        <w:pStyle w:val="Testo2"/>
        <w:numPr>
          <w:ilvl w:val="0"/>
          <w:numId w:val="2"/>
        </w:numPr>
        <w:rPr>
          <w:rFonts w:ascii="Times New Roman" w:hAnsi="Times New Roman"/>
          <w:szCs w:val="18"/>
          <w:lang w:val="en-GB"/>
        </w:rPr>
      </w:pPr>
      <w:r w:rsidRPr="00D75CD7">
        <w:rPr>
          <w:rFonts w:ascii="Times New Roman" w:hAnsi="Times New Roman"/>
          <w:szCs w:val="18"/>
          <w:lang w:val="en-GB"/>
        </w:rPr>
        <w:t>Frontal lectures (</w:t>
      </w:r>
      <w:r w:rsidR="00A45036" w:rsidRPr="00D75CD7">
        <w:rPr>
          <w:rFonts w:ascii="Times New Roman" w:hAnsi="Times New Roman"/>
          <w:szCs w:val="18"/>
          <w:lang w:val="en-GB"/>
        </w:rPr>
        <w:t>100%</w:t>
      </w:r>
      <w:r w:rsidRPr="00D75CD7">
        <w:rPr>
          <w:rFonts w:ascii="Times New Roman" w:hAnsi="Times New Roman"/>
          <w:szCs w:val="18"/>
          <w:lang w:val="en-GB"/>
        </w:rPr>
        <w:t xml:space="preserve"> of the lectures will be held in class, but students will also have the possibility to attend them from home, through distance learning</w:t>
      </w:r>
      <w:r w:rsidR="00A45036" w:rsidRPr="00D75CD7">
        <w:rPr>
          <w:rFonts w:ascii="Times New Roman" w:hAnsi="Times New Roman"/>
          <w:szCs w:val="18"/>
          <w:lang w:val="en-GB"/>
        </w:rPr>
        <w:t>);</w:t>
      </w:r>
    </w:p>
    <w:p w14:paraId="13F151C6" w14:textId="77777777" w:rsidR="00A45036" w:rsidRPr="00D75CD7" w:rsidRDefault="00291A36" w:rsidP="00A45036">
      <w:pPr>
        <w:pStyle w:val="Testo2"/>
        <w:numPr>
          <w:ilvl w:val="0"/>
          <w:numId w:val="2"/>
        </w:numPr>
        <w:spacing w:line="240" w:lineRule="exact"/>
        <w:rPr>
          <w:rFonts w:ascii="Times New Roman" w:hAnsi="Times New Roman"/>
          <w:szCs w:val="18"/>
          <w:lang w:val="en-GB"/>
        </w:rPr>
      </w:pPr>
      <w:r w:rsidRPr="00D75CD7">
        <w:rPr>
          <w:rFonts w:ascii="Times New Roman" w:hAnsi="Times New Roman"/>
          <w:szCs w:val="18"/>
          <w:lang w:val="en-GB"/>
        </w:rPr>
        <w:t>meetings with experts</w:t>
      </w:r>
      <w:r w:rsidR="00A45036" w:rsidRPr="00D75CD7">
        <w:rPr>
          <w:rFonts w:ascii="Times New Roman" w:hAnsi="Times New Roman"/>
          <w:szCs w:val="18"/>
          <w:lang w:val="en-GB"/>
        </w:rPr>
        <w:t>;</w:t>
      </w:r>
    </w:p>
    <w:p w14:paraId="2BDACD02" w14:textId="77777777" w:rsidR="00A45036" w:rsidRPr="00D75CD7" w:rsidRDefault="00291A36" w:rsidP="00A45036">
      <w:pPr>
        <w:pStyle w:val="Testo2"/>
        <w:numPr>
          <w:ilvl w:val="0"/>
          <w:numId w:val="2"/>
        </w:numPr>
        <w:spacing w:line="240" w:lineRule="exact"/>
        <w:rPr>
          <w:rFonts w:ascii="Times New Roman" w:hAnsi="Times New Roman"/>
          <w:szCs w:val="18"/>
        </w:rPr>
      </w:pPr>
      <w:r w:rsidRPr="00D75CD7">
        <w:rPr>
          <w:rFonts w:ascii="Times New Roman" w:hAnsi="Times New Roman"/>
          <w:szCs w:val="18"/>
          <w:lang w:val="en-GB"/>
        </w:rPr>
        <w:t>analysis of case studies</w:t>
      </w:r>
      <w:r w:rsidR="00A45036" w:rsidRPr="00D75CD7">
        <w:rPr>
          <w:rFonts w:ascii="Times New Roman" w:hAnsi="Times New Roman"/>
          <w:szCs w:val="18"/>
        </w:rPr>
        <w:t>;</w:t>
      </w:r>
    </w:p>
    <w:p w14:paraId="03F7826C" w14:textId="4B02F49F" w:rsidR="00A45036" w:rsidRPr="00D75CD7" w:rsidRDefault="0014416A" w:rsidP="00A45036">
      <w:pPr>
        <w:pStyle w:val="Testo2"/>
        <w:numPr>
          <w:ilvl w:val="0"/>
          <w:numId w:val="2"/>
        </w:numPr>
        <w:spacing w:line="240" w:lineRule="exact"/>
        <w:rPr>
          <w:rFonts w:ascii="Times New Roman" w:hAnsi="Times New Roman"/>
          <w:szCs w:val="18"/>
        </w:rPr>
      </w:pPr>
      <w:r w:rsidRPr="00D75CD7">
        <w:rPr>
          <w:rFonts w:ascii="Times New Roman" w:hAnsi="Times New Roman"/>
          <w:szCs w:val="18"/>
        </w:rPr>
        <w:t>group activities</w:t>
      </w:r>
      <w:r w:rsidR="00A45036" w:rsidRPr="00D75CD7">
        <w:rPr>
          <w:rFonts w:ascii="Times New Roman" w:hAnsi="Times New Roman"/>
          <w:szCs w:val="18"/>
        </w:rPr>
        <w:t>.</w:t>
      </w:r>
    </w:p>
    <w:p w14:paraId="505CB4EF" w14:textId="77777777" w:rsidR="00550D46" w:rsidRPr="00D75CD7" w:rsidRDefault="00550D46" w:rsidP="00550D46">
      <w:pPr>
        <w:pStyle w:val="P68B1DB1-Testo213"/>
        <w:numPr>
          <w:ilvl w:val="0"/>
          <w:numId w:val="2"/>
        </w:numPr>
        <w:spacing w:line="240" w:lineRule="exact"/>
        <w:rPr>
          <w:highlight w:val="none"/>
          <w:lang w:val="en-GB"/>
        </w:rPr>
      </w:pPr>
      <w:r w:rsidRPr="00D75CD7">
        <w:rPr>
          <w:highlight w:val="none"/>
          <w:lang w:val="en-GB"/>
        </w:rPr>
        <w:t>external visits</w:t>
      </w:r>
    </w:p>
    <w:p w14:paraId="495321A8" w14:textId="77777777" w:rsidR="00A45036" w:rsidRPr="00D75CD7" w:rsidRDefault="0014416A" w:rsidP="00A45036">
      <w:pPr>
        <w:pStyle w:val="Testo2"/>
        <w:spacing w:before="120"/>
        <w:rPr>
          <w:rFonts w:ascii="Times New Roman" w:hAnsi="Times New Roman"/>
          <w:szCs w:val="18"/>
          <w:lang w:val="en-GB"/>
        </w:rPr>
      </w:pPr>
      <w:r w:rsidRPr="00D75CD7">
        <w:rPr>
          <w:rFonts w:ascii="Times New Roman" w:hAnsi="Times New Roman"/>
          <w:szCs w:val="18"/>
          <w:lang w:val="en-GB"/>
        </w:rPr>
        <w:t xml:space="preserve">In addition, at the end of the course students will develop a project aimed to promote one of the different </w:t>
      </w:r>
      <w:r w:rsidR="00325B14" w:rsidRPr="00D75CD7">
        <w:rPr>
          <w:rFonts w:ascii="Times New Roman" w:hAnsi="Times New Roman"/>
          <w:szCs w:val="18"/>
          <w:lang w:val="en-GB"/>
        </w:rPr>
        <w:t xml:space="preserve">cultural </w:t>
      </w:r>
      <w:r w:rsidRPr="00D75CD7">
        <w:rPr>
          <w:rFonts w:ascii="Times New Roman" w:hAnsi="Times New Roman"/>
          <w:szCs w:val="18"/>
          <w:lang w:val="en-GB"/>
        </w:rPr>
        <w:t>typ</w:t>
      </w:r>
      <w:r w:rsidR="00325B14" w:rsidRPr="00D75CD7">
        <w:rPr>
          <w:rFonts w:ascii="Times New Roman" w:hAnsi="Times New Roman"/>
          <w:szCs w:val="18"/>
          <w:lang w:val="en-GB"/>
        </w:rPr>
        <w:t>ologies</w:t>
      </w:r>
      <w:r w:rsidRPr="00D75CD7">
        <w:rPr>
          <w:rFonts w:ascii="Times New Roman" w:hAnsi="Times New Roman"/>
          <w:szCs w:val="18"/>
          <w:lang w:val="en-GB"/>
        </w:rPr>
        <w:t xml:space="preserve"> proposed in class, choosing the most appropriate means of communication. Then, they will be asked to present the project in class</w:t>
      </w:r>
      <w:r w:rsidR="00A45036" w:rsidRPr="00D75CD7">
        <w:rPr>
          <w:rFonts w:ascii="Times New Roman" w:hAnsi="Times New Roman"/>
          <w:szCs w:val="18"/>
          <w:lang w:val="en-GB"/>
        </w:rPr>
        <w:t>.</w:t>
      </w:r>
    </w:p>
    <w:p w14:paraId="153EFB42" w14:textId="77777777" w:rsidR="00F932E8" w:rsidRPr="00D75CD7" w:rsidRDefault="000E3806" w:rsidP="00F932E8">
      <w:pPr>
        <w:spacing w:before="240" w:after="120"/>
        <w:rPr>
          <w:b/>
          <w:i/>
          <w:sz w:val="18"/>
          <w:szCs w:val="18"/>
          <w:lang w:val="en-GB"/>
        </w:rPr>
      </w:pPr>
      <w:r w:rsidRPr="00D75CD7">
        <w:rPr>
          <w:b/>
          <w:i/>
          <w:sz w:val="18"/>
          <w:szCs w:val="18"/>
          <w:lang w:val="en-GB"/>
        </w:rPr>
        <w:t xml:space="preserve">ASSESSMENT </w:t>
      </w:r>
      <w:r w:rsidR="00F932E8" w:rsidRPr="00D75CD7">
        <w:rPr>
          <w:b/>
          <w:i/>
          <w:sz w:val="18"/>
          <w:szCs w:val="18"/>
          <w:lang w:val="en-GB"/>
        </w:rPr>
        <w:t>MET</w:t>
      </w:r>
      <w:r w:rsidRPr="00D75CD7">
        <w:rPr>
          <w:b/>
          <w:i/>
          <w:sz w:val="18"/>
          <w:szCs w:val="18"/>
          <w:lang w:val="en-GB"/>
        </w:rPr>
        <w:t>H</w:t>
      </w:r>
      <w:r w:rsidR="00F932E8" w:rsidRPr="00D75CD7">
        <w:rPr>
          <w:b/>
          <w:i/>
          <w:sz w:val="18"/>
          <w:szCs w:val="18"/>
          <w:lang w:val="en-GB"/>
        </w:rPr>
        <w:t>OD</w:t>
      </w:r>
      <w:r w:rsidRPr="00D75CD7">
        <w:rPr>
          <w:b/>
          <w:i/>
          <w:sz w:val="18"/>
          <w:szCs w:val="18"/>
          <w:lang w:val="en-GB"/>
        </w:rPr>
        <w:t xml:space="preserve"> AND</w:t>
      </w:r>
      <w:r w:rsidR="00F932E8" w:rsidRPr="00D75CD7">
        <w:rPr>
          <w:b/>
          <w:i/>
          <w:sz w:val="18"/>
          <w:szCs w:val="18"/>
          <w:lang w:val="en-GB"/>
        </w:rPr>
        <w:t xml:space="preserve"> CRITERI</w:t>
      </w:r>
      <w:r w:rsidRPr="00D75CD7">
        <w:rPr>
          <w:b/>
          <w:i/>
          <w:sz w:val="18"/>
          <w:szCs w:val="18"/>
          <w:lang w:val="en-GB"/>
        </w:rPr>
        <w:t>A</w:t>
      </w:r>
    </w:p>
    <w:p w14:paraId="2C39C28F" w14:textId="77777777" w:rsidR="00392F7A" w:rsidRPr="00D75CD7" w:rsidRDefault="00392F7A" w:rsidP="003D3C52">
      <w:pPr>
        <w:pStyle w:val="Testo2"/>
        <w:rPr>
          <w:rFonts w:ascii="Times New Roman" w:hAnsi="Times New Roman"/>
          <w:noProof w:val="0"/>
          <w:szCs w:val="18"/>
          <w:lang w:val="en-GB"/>
        </w:rPr>
      </w:pPr>
      <w:r w:rsidRPr="00D75CD7">
        <w:rPr>
          <w:rFonts w:ascii="Times New Roman" w:hAnsi="Times New Roman"/>
          <w:noProof w:val="0"/>
          <w:szCs w:val="18"/>
          <w:lang w:val="en-GB"/>
        </w:rPr>
        <w:lastRenderedPageBreak/>
        <w:t xml:space="preserve">At the end of the course, </w:t>
      </w:r>
      <w:r w:rsidR="004E252B" w:rsidRPr="00D75CD7">
        <w:rPr>
          <w:rFonts w:ascii="Times New Roman" w:hAnsi="Times New Roman"/>
          <w:noProof w:val="0"/>
          <w:szCs w:val="18"/>
          <w:lang w:val="en-GB"/>
        </w:rPr>
        <w:t xml:space="preserve">students will carry out </w:t>
      </w:r>
      <w:r w:rsidRPr="00D75CD7">
        <w:rPr>
          <w:rFonts w:ascii="Times New Roman" w:hAnsi="Times New Roman"/>
          <w:noProof w:val="0"/>
          <w:szCs w:val="18"/>
          <w:lang w:val="en-GB"/>
        </w:rPr>
        <w:t>a written project - based on the</w:t>
      </w:r>
      <w:r w:rsidR="004E252B" w:rsidRPr="00D75CD7">
        <w:rPr>
          <w:rFonts w:ascii="Times New Roman" w:hAnsi="Times New Roman"/>
          <w:noProof w:val="0"/>
          <w:szCs w:val="18"/>
          <w:lang w:val="en-GB"/>
        </w:rPr>
        <w:t>ir</w:t>
      </w:r>
      <w:r w:rsidRPr="00D75CD7">
        <w:rPr>
          <w:rFonts w:ascii="Times New Roman" w:hAnsi="Times New Roman"/>
          <w:noProof w:val="0"/>
          <w:szCs w:val="18"/>
          <w:lang w:val="en-GB"/>
        </w:rPr>
        <w:t xml:space="preserve"> skills, knowledge and language choices - to be presented in class. The achieve</w:t>
      </w:r>
      <w:r w:rsidR="00CB4C81" w:rsidRPr="00D75CD7">
        <w:rPr>
          <w:rFonts w:ascii="Times New Roman" w:hAnsi="Times New Roman"/>
          <w:noProof w:val="0"/>
          <w:szCs w:val="18"/>
          <w:lang w:val="en-GB"/>
        </w:rPr>
        <w:t>d</w:t>
      </w:r>
      <w:r w:rsidRPr="00D75CD7">
        <w:rPr>
          <w:rFonts w:ascii="Times New Roman" w:hAnsi="Times New Roman"/>
          <w:noProof w:val="0"/>
          <w:szCs w:val="18"/>
          <w:lang w:val="en-GB"/>
        </w:rPr>
        <w:t xml:space="preserve"> requirements and knowledge of the area covered will also</w:t>
      </w:r>
      <w:r w:rsidR="00CB4C81" w:rsidRPr="00D75CD7">
        <w:rPr>
          <w:rFonts w:ascii="Times New Roman" w:hAnsi="Times New Roman"/>
          <w:noProof w:val="0"/>
          <w:szCs w:val="18"/>
          <w:lang w:val="en-GB"/>
        </w:rPr>
        <w:t xml:space="preserve"> be</w:t>
      </w:r>
      <w:r w:rsidRPr="00D75CD7">
        <w:rPr>
          <w:rFonts w:ascii="Times New Roman" w:hAnsi="Times New Roman"/>
          <w:noProof w:val="0"/>
          <w:szCs w:val="18"/>
          <w:lang w:val="en-GB"/>
        </w:rPr>
        <w:t xml:space="preserve"> </w:t>
      </w:r>
      <w:r w:rsidR="00CB4C81" w:rsidRPr="00D75CD7">
        <w:rPr>
          <w:rFonts w:ascii="Times New Roman" w:hAnsi="Times New Roman"/>
          <w:noProof w:val="0"/>
          <w:szCs w:val="18"/>
          <w:lang w:val="en-GB"/>
        </w:rPr>
        <w:t>assessed</w:t>
      </w:r>
      <w:r w:rsidRPr="00D75CD7">
        <w:rPr>
          <w:rFonts w:ascii="Times New Roman" w:hAnsi="Times New Roman"/>
          <w:noProof w:val="0"/>
          <w:szCs w:val="18"/>
          <w:lang w:val="en-GB"/>
        </w:rPr>
        <w:t xml:space="preserve"> through</w:t>
      </w:r>
      <w:r w:rsidR="00CB4C81" w:rsidRPr="00D75CD7">
        <w:rPr>
          <w:rFonts w:ascii="Times New Roman" w:hAnsi="Times New Roman"/>
          <w:noProof w:val="0"/>
          <w:szCs w:val="18"/>
          <w:lang w:val="en-GB"/>
        </w:rPr>
        <w:t xml:space="preserve"> active</w:t>
      </w:r>
      <w:r w:rsidRPr="00D75CD7">
        <w:rPr>
          <w:rFonts w:ascii="Times New Roman" w:hAnsi="Times New Roman"/>
          <w:noProof w:val="0"/>
          <w:szCs w:val="18"/>
          <w:lang w:val="en-GB"/>
        </w:rPr>
        <w:t xml:space="preserve"> participation in class.</w:t>
      </w:r>
    </w:p>
    <w:p w14:paraId="3EE9A88A" w14:textId="77777777" w:rsidR="00F932E8" w:rsidRPr="00D75CD7" w:rsidRDefault="000E3806" w:rsidP="00F932E8">
      <w:pPr>
        <w:spacing w:before="240" w:after="120" w:line="240" w:lineRule="exact"/>
        <w:rPr>
          <w:b/>
          <w:i/>
          <w:sz w:val="18"/>
          <w:szCs w:val="18"/>
          <w:lang w:val="en-GB"/>
        </w:rPr>
      </w:pPr>
      <w:r w:rsidRPr="00D75CD7">
        <w:rPr>
          <w:b/>
          <w:i/>
          <w:sz w:val="18"/>
          <w:szCs w:val="18"/>
          <w:lang w:val="en-GB"/>
        </w:rPr>
        <w:t>NOTES AND</w:t>
      </w:r>
      <w:r w:rsidR="00F932E8" w:rsidRPr="00D75CD7">
        <w:rPr>
          <w:b/>
          <w:i/>
          <w:sz w:val="18"/>
          <w:szCs w:val="18"/>
          <w:lang w:val="en-GB"/>
        </w:rPr>
        <w:t xml:space="preserve"> PREREQUISIT</w:t>
      </w:r>
      <w:r w:rsidRPr="00D75CD7">
        <w:rPr>
          <w:b/>
          <w:i/>
          <w:sz w:val="18"/>
          <w:szCs w:val="18"/>
          <w:lang w:val="en-GB"/>
        </w:rPr>
        <w:t>ES</w:t>
      </w:r>
    </w:p>
    <w:p w14:paraId="24F37FA4" w14:textId="77777777" w:rsidR="00392F7A" w:rsidRPr="00D75CD7" w:rsidRDefault="00392F7A" w:rsidP="00F932E8">
      <w:pPr>
        <w:pStyle w:val="Testo2"/>
        <w:spacing w:before="120"/>
        <w:rPr>
          <w:rFonts w:ascii="Times New Roman" w:hAnsi="Times New Roman"/>
          <w:noProof w:val="0"/>
          <w:szCs w:val="18"/>
          <w:lang w:val="en-GB"/>
        </w:rPr>
      </w:pPr>
      <w:r w:rsidRPr="00D75CD7">
        <w:rPr>
          <w:rFonts w:ascii="Times New Roman" w:hAnsi="Times New Roman"/>
          <w:noProof w:val="0"/>
          <w:szCs w:val="18"/>
          <w:lang w:val="en-GB"/>
        </w:rPr>
        <w:t xml:space="preserve">In view of the purpose of the course, students are invited to </w:t>
      </w:r>
      <w:r w:rsidR="007E5AFE" w:rsidRPr="00D75CD7">
        <w:rPr>
          <w:rFonts w:ascii="Times New Roman" w:hAnsi="Times New Roman"/>
          <w:noProof w:val="0"/>
          <w:szCs w:val="18"/>
          <w:lang w:val="en-GB"/>
        </w:rPr>
        <w:t>attend</w:t>
      </w:r>
      <w:r w:rsidRPr="00D75CD7">
        <w:rPr>
          <w:rFonts w:ascii="Times New Roman" w:hAnsi="Times New Roman"/>
          <w:noProof w:val="0"/>
          <w:szCs w:val="18"/>
          <w:lang w:val="en-GB"/>
        </w:rPr>
        <w:t xml:space="preserve"> as many lessons as possible</w:t>
      </w:r>
      <w:r w:rsidR="007E5AFE" w:rsidRPr="00D75CD7">
        <w:rPr>
          <w:rFonts w:ascii="Times New Roman" w:hAnsi="Times New Roman"/>
          <w:noProof w:val="0"/>
          <w:szCs w:val="18"/>
          <w:lang w:val="en-GB"/>
        </w:rPr>
        <w:t xml:space="preserve"> and</w:t>
      </w:r>
      <w:r w:rsidRPr="00D75CD7">
        <w:rPr>
          <w:rFonts w:ascii="Times New Roman" w:hAnsi="Times New Roman"/>
          <w:noProof w:val="0"/>
          <w:szCs w:val="18"/>
          <w:lang w:val="en-GB"/>
        </w:rPr>
        <w:t xml:space="preserve"> </w:t>
      </w:r>
      <w:r w:rsidR="00CB4C81" w:rsidRPr="00D75CD7">
        <w:rPr>
          <w:rFonts w:ascii="Times New Roman" w:hAnsi="Times New Roman"/>
          <w:noProof w:val="0"/>
          <w:szCs w:val="18"/>
          <w:lang w:val="en-GB"/>
        </w:rPr>
        <w:t>to learn from</w:t>
      </w:r>
      <w:r w:rsidRPr="00D75CD7">
        <w:rPr>
          <w:rFonts w:ascii="Times New Roman" w:hAnsi="Times New Roman"/>
          <w:noProof w:val="0"/>
          <w:szCs w:val="18"/>
          <w:lang w:val="en-GB"/>
        </w:rPr>
        <w:t xml:space="preserve"> practical examples that will be </w:t>
      </w:r>
      <w:r w:rsidR="00CB4C81" w:rsidRPr="00D75CD7">
        <w:rPr>
          <w:rFonts w:ascii="Times New Roman" w:hAnsi="Times New Roman"/>
          <w:noProof w:val="0"/>
          <w:szCs w:val="18"/>
          <w:lang w:val="en-GB"/>
        </w:rPr>
        <w:t>provided</w:t>
      </w:r>
      <w:r w:rsidRPr="00D75CD7">
        <w:rPr>
          <w:rFonts w:ascii="Times New Roman" w:hAnsi="Times New Roman"/>
          <w:noProof w:val="0"/>
          <w:szCs w:val="18"/>
          <w:lang w:val="en-GB"/>
        </w:rPr>
        <w:t xml:space="preserve">, as well as </w:t>
      </w:r>
      <w:r w:rsidR="007E5AFE" w:rsidRPr="00D75CD7">
        <w:rPr>
          <w:rFonts w:ascii="Times New Roman" w:hAnsi="Times New Roman"/>
          <w:noProof w:val="0"/>
          <w:szCs w:val="18"/>
          <w:lang w:val="en-GB"/>
        </w:rPr>
        <w:t>from active participation</w:t>
      </w:r>
      <w:r w:rsidRPr="00D75CD7">
        <w:rPr>
          <w:rFonts w:ascii="Times New Roman" w:hAnsi="Times New Roman"/>
          <w:noProof w:val="0"/>
          <w:szCs w:val="18"/>
          <w:lang w:val="en-GB"/>
        </w:rPr>
        <w:t xml:space="preserve"> in class.</w:t>
      </w:r>
    </w:p>
    <w:p w14:paraId="2C747153" w14:textId="77777777" w:rsidR="000D5847" w:rsidRPr="00D75CD7" w:rsidRDefault="000D5847" w:rsidP="000D5847">
      <w:pPr>
        <w:tabs>
          <w:tab w:val="clear" w:pos="284"/>
        </w:tabs>
        <w:spacing w:before="120" w:line="259" w:lineRule="auto"/>
        <w:ind w:firstLine="284"/>
        <w:jc w:val="left"/>
        <w:rPr>
          <w:rFonts w:eastAsia="Calibri"/>
          <w:sz w:val="18"/>
          <w:szCs w:val="18"/>
          <w:lang w:val="en-GB" w:eastAsia="en-US"/>
        </w:rPr>
      </w:pPr>
      <w:r w:rsidRPr="00D75CD7">
        <w:rPr>
          <w:rFonts w:eastAsia="Calibri"/>
          <w:sz w:val="18"/>
          <w:szCs w:val="18"/>
          <w:lang w:val="en-GB" w:eastAsia="en-US"/>
        </w:rPr>
        <w:t>In case the current Covid-19 health emergency does not allow frontal teaching, remote teaching will be carried out following procedures that will be promptly notified to students.</w:t>
      </w:r>
    </w:p>
    <w:p w14:paraId="0A2C4037" w14:textId="77777777" w:rsidR="00F932E8" w:rsidRPr="002B193E" w:rsidRDefault="000D5847" w:rsidP="000D5847">
      <w:pPr>
        <w:pStyle w:val="Testo2"/>
        <w:spacing w:before="120"/>
        <w:rPr>
          <w:rFonts w:ascii="Times New Roman" w:hAnsi="Times New Roman"/>
          <w:noProof w:val="0"/>
          <w:szCs w:val="18"/>
          <w:lang w:val="en-GB"/>
        </w:rPr>
      </w:pPr>
      <w:r w:rsidRPr="00D75CD7">
        <w:rPr>
          <w:rFonts w:cs="Times"/>
          <w:noProof w:val="0"/>
          <w:szCs w:val="18"/>
          <w:lang w:val="en-GB"/>
        </w:rPr>
        <w:t xml:space="preserve">Further information can be found on the lecturer's webpage at </w:t>
      </w:r>
      <w:r w:rsidRPr="00D75CD7">
        <w:rPr>
          <w:rFonts w:cs="Times"/>
          <w:noProof w:val="0"/>
          <w:szCs w:val="18"/>
          <w:u w:val="single"/>
          <w:lang w:val="en-GB"/>
        </w:rPr>
        <w:t>http://docenti.unicatt.it/web/searchByName.do?language=ENG</w:t>
      </w:r>
      <w:r w:rsidRPr="00D75CD7">
        <w:rPr>
          <w:rFonts w:cs="Times"/>
          <w:noProof w:val="0"/>
          <w:szCs w:val="18"/>
          <w:lang w:val="en-GB"/>
        </w:rPr>
        <w:t>, or on the Faculty notice board.</w:t>
      </w:r>
    </w:p>
    <w:sectPr w:rsidR="00F932E8" w:rsidRPr="002B193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8711A"/>
    <w:multiLevelType w:val="hybridMultilevel"/>
    <w:tmpl w:val="E5126574"/>
    <w:lvl w:ilvl="0" w:tplc="CFC65EBC">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E74690"/>
    <w:multiLevelType w:val="hybridMultilevel"/>
    <w:tmpl w:val="B42ED424"/>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94753848">
    <w:abstractNumId w:val="1"/>
  </w:num>
  <w:num w:numId="2" w16cid:durableId="2035689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2E8"/>
    <w:rsid w:val="000D40A1"/>
    <w:rsid w:val="000D5847"/>
    <w:rsid w:val="000E3806"/>
    <w:rsid w:val="0014416A"/>
    <w:rsid w:val="00144837"/>
    <w:rsid w:val="001539DD"/>
    <w:rsid w:val="0017328D"/>
    <w:rsid w:val="00173CC0"/>
    <w:rsid w:val="00187B99"/>
    <w:rsid w:val="001F27B1"/>
    <w:rsid w:val="002014DD"/>
    <w:rsid w:val="00204506"/>
    <w:rsid w:val="00255208"/>
    <w:rsid w:val="00291A36"/>
    <w:rsid w:val="002B193E"/>
    <w:rsid w:val="002D5E17"/>
    <w:rsid w:val="00325B14"/>
    <w:rsid w:val="00331D67"/>
    <w:rsid w:val="00392F7A"/>
    <w:rsid w:val="003D3C52"/>
    <w:rsid w:val="004102D4"/>
    <w:rsid w:val="004218E0"/>
    <w:rsid w:val="004D1217"/>
    <w:rsid w:val="004D6008"/>
    <w:rsid w:val="004E252B"/>
    <w:rsid w:val="00515684"/>
    <w:rsid w:val="00550D46"/>
    <w:rsid w:val="005C797D"/>
    <w:rsid w:val="00640794"/>
    <w:rsid w:val="006F1772"/>
    <w:rsid w:val="00771B38"/>
    <w:rsid w:val="00783CD5"/>
    <w:rsid w:val="00784396"/>
    <w:rsid w:val="007E5AFE"/>
    <w:rsid w:val="007F54C0"/>
    <w:rsid w:val="008942E7"/>
    <w:rsid w:val="008A1204"/>
    <w:rsid w:val="008D7E61"/>
    <w:rsid w:val="00900CCA"/>
    <w:rsid w:val="00924B77"/>
    <w:rsid w:val="00940DA2"/>
    <w:rsid w:val="009D5517"/>
    <w:rsid w:val="009E055C"/>
    <w:rsid w:val="00A45036"/>
    <w:rsid w:val="00A56D72"/>
    <w:rsid w:val="00A74F6F"/>
    <w:rsid w:val="00AD7557"/>
    <w:rsid w:val="00B34AE0"/>
    <w:rsid w:val="00B4430F"/>
    <w:rsid w:val="00B50C5D"/>
    <w:rsid w:val="00B51253"/>
    <w:rsid w:val="00B525CC"/>
    <w:rsid w:val="00B721CB"/>
    <w:rsid w:val="00BB02F9"/>
    <w:rsid w:val="00BE0410"/>
    <w:rsid w:val="00C61D81"/>
    <w:rsid w:val="00C728C0"/>
    <w:rsid w:val="00CB4C81"/>
    <w:rsid w:val="00D404F2"/>
    <w:rsid w:val="00D72C43"/>
    <w:rsid w:val="00D75CD7"/>
    <w:rsid w:val="00DC014D"/>
    <w:rsid w:val="00DF6E6B"/>
    <w:rsid w:val="00E0136F"/>
    <w:rsid w:val="00E607E6"/>
    <w:rsid w:val="00F64950"/>
    <w:rsid w:val="00F932E8"/>
    <w:rsid w:val="00FA39ED"/>
    <w:rsid w:val="00FC30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2A18A"/>
  <w15:chartTrackingRefBased/>
  <w15:docId w15:val="{589F3715-EA16-4FAD-9978-4AB09ED0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lang w:val="en-US" w:eastAsia="ja-JP"/>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932E8"/>
    <w:pPr>
      <w:tabs>
        <w:tab w:val="clear" w:pos="284"/>
      </w:tabs>
      <w:spacing w:line="240" w:lineRule="exact"/>
      <w:ind w:left="720"/>
      <w:contextualSpacing/>
    </w:pPr>
    <w:rPr>
      <w:rFonts w:eastAsia="MS Mincho"/>
    </w:rPr>
  </w:style>
  <w:style w:type="paragraph" w:styleId="NormaleWeb">
    <w:name w:val="Normal (Web)"/>
    <w:basedOn w:val="Normale"/>
    <w:uiPriority w:val="99"/>
    <w:unhideWhenUsed/>
    <w:rsid w:val="00515684"/>
    <w:pPr>
      <w:tabs>
        <w:tab w:val="clear" w:pos="284"/>
      </w:tabs>
      <w:spacing w:before="100" w:beforeAutospacing="1" w:after="100" w:afterAutospacing="1" w:line="240" w:lineRule="auto"/>
      <w:jc w:val="left"/>
    </w:pPr>
    <w:rPr>
      <w:sz w:val="24"/>
    </w:rPr>
  </w:style>
  <w:style w:type="paragraph" w:styleId="Testofumetto">
    <w:name w:val="Balloon Text"/>
    <w:basedOn w:val="Normale"/>
    <w:link w:val="TestofumettoCarattere"/>
    <w:semiHidden/>
    <w:unhideWhenUsed/>
    <w:rsid w:val="004218E0"/>
    <w:pPr>
      <w:spacing w:line="240" w:lineRule="auto"/>
    </w:pPr>
    <w:rPr>
      <w:rFonts w:ascii="Segoe UI" w:hAnsi="Segoe UI" w:cs="Segoe UI"/>
      <w:sz w:val="18"/>
      <w:szCs w:val="18"/>
    </w:rPr>
  </w:style>
  <w:style w:type="character" w:customStyle="1" w:styleId="TestofumettoCarattere">
    <w:name w:val="Testo fumetto Carattere"/>
    <w:link w:val="Testofumetto"/>
    <w:semiHidden/>
    <w:rsid w:val="004218E0"/>
    <w:rPr>
      <w:rFonts w:ascii="Segoe UI" w:hAnsi="Segoe UI" w:cs="Segoe UI"/>
      <w:sz w:val="18"/>
      <w:szCs w:val="18"/>
      <w:lang w:val="it-IT" w:eastAsia="it-IT"/>
    </w:rPr>
  </w:style>
  <w:style w:type="character" w:customStyle="1" w:styleId="fnt0">
    <w:name w:val="fnt0"/>
    <w:rsid w:val="00A45036"/>
  </w:style>
  <w:style w:type="paragraph" w:customStyle="1" w:styleId="P68B1DB1-Normale11">
    <w:name w:val="P68B1DB1-Normale11"/>
    <w:basedOn w:val="Normale"/>
    <w:rsid w:val="00550D46"/>
    <w:pPr>
      <w:pBdr>
        <w:top w:val="nil"/>
        <w:left w:val="nil"/>
        <w:bottom w:val="nil"/>
        <w:right w:val="nil"/>
        <w:between w:val="nil"/>
        <w:bar w:val="nil"/>
      </w:pBdr>
      <w:tabs>
        <w:tab w:val="clear" w:pos="284"/>
      </w:tabs>
      <w:spacing w:line="240" w:lineRule="auto"/>
      <w:jc w:val="left"/>
    </w:pPr>
    <w:rPr>
      <w:szCs w:val="20"/>
      <w:highlight w:val="yellow"/>
    </w:rPr>
  </w:style>
  <w:style w:type="paragraph" w:customStyle="1" w:styleId="P68B1DB1-Paragrafoelenco12">
    <w:name w:val="P68B1DB1-Paragrafoelenco12"/>
    <w:basedOn w:val="Paragrafoelenco"/>
    <w:rsid w:val="00550D46"/>
    <w:pPr>
      <w:tabs>
        <w:tab w:val="left" w:pos="284"/>
      </w:tabs>
      <w:spacing w:line="220" w:lineRule="exact"/>
    </w:pPr>
    <w:rPr>
      <w:rFonts w:eastAsia="Times New Roman"/>
      <w:szCs w:val="20"/>
      <w:highlight w:val="yellow"/>
    </w:rPr>
  </w:style>
  <w:style w:type="paragraph" w:customStyle="1" w:styleId="P68B1DB1-Testo213">
    <w:name w:val="P68B1DB1-Testo213"/>
    <w:basedOn w:val="Testo2"/>
    <w:rsid w:val="00550D46"/>
    <w:rPr>
      <w:rFonts w:ascii="Times New Roman" w:hAnsi="Times New Roman"/>
      <w:noProof w:val="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550271">
      <w:bodyDiv w:val="1"/>
      <w:marLeft w:val="0"/>
      <w:marRight w:val="0"/>
      <w:marTop w:val="0"/>
      <w:marBottom w:val="0"/>
      <w:divBdr>
        <w:top w:val="none" w:sz="0" w:space="0" w:color="auto"/>
        <w:left w:val="none" w:sz="0" w:space="0" w:color="auto"/>
        <w:bottom w:val="none" w:sz="0" w:space="0" w:color="auto"/>
        <w:right w:val="none" w:sz="0" w:space="0" w:color="auto"/>
      </w:divBdr>
      <w:divsChild>
        <w:div w:id="835656657">
          <w:marLeft w:val="0"/>
          <w:marRight w:val="0"/>
          <w:marTop w:val="0"/>
          <w:marBottom w:val="0"/>
          <w:divBdr>
            <w:top w:val="none" w:sz="0" w:space="0" w:color="auto"/>
            <w:left w:val="none" w:sz="0" w:space="0" w:color="auto"/>
            <w:bottom w:val="none" w:sz="0" w:space="0" w:color="auto"/>
            <w:right w:val="none" w:sz="0" w:space="0" w:color="auto"/>
          </w:divBdr>
          <w:divsChild>
            <w:div w:id="1695879327">
              <w:marLeft w:val="0"/>
              <w:marRight w:val="0"/>
              <w:marTop w:val="0"/>
              <w:marBottom w:val="0"/>
              <w:divBdr>
                <w:top w:val="none" w:sz="0" w:space="0" w:color="auto"/>
                <w:left w:val="none" w:sz="0" w:space="0" w:color="auto"/>
                <w:bottom w:val="none" w:sz="0" w:space="0" w:color="auto"/>
                <w:right w:val="none" w:sz="0" w:space="0" w:color="auto"/>
              </w:divBdr>
              <w:divsChild>
                <w:div w:id="81784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46300-F851-4187-B463-D433EB613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802</Words>
  <Characters>4190</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6</cp:revision>
  <cp:lastPrinted>2003-03-27T11:42:00Z</cp:lastPrinted>
  <dcterms:created xsi:type="dcterms:W3CDTF">2022-07-12T12:01:00Z</dcterms:created>
  <dcterms:modified xsi:type="dcterms:W3CDTF">2022-12-05T10:19:00Z</dcterms:modified>
</cp:coreProperties>
</file>